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0C" w:rsidRDefault="001E460C" w:rsidP="00227E43">
      <w:pPr>
        <w:autoSpaceDE w:val="0"/>
        <w:autoSpaceDN w:val="0"/>
        <w:adjustRightInd w:val="0"/>
        <w:jc w:val="center"/>
        <w:rPr>
          <w:b/>
          <w:bCs/>
          <w:color w:val="231F20"/>
          <w:sz w:val="24"/>
        </w:rPr>
      </w:pPr>
      <w:r>
        <w:rPr>
          <w:b/>
          <w:bCs/>
          <w:color w:val="231F20"/>
          <w:sz w:val="24"/>
        </w:rPr>
        <w:t>WOMEN’S HEALTH AND CANCER RIGHTS ACT</w:t>
      </w:r>
    </w:p>
    <w:p w:rsidR="001E460C" w:rsidRDefault="001E460C" w:rsidP="00227E43">
      <w:pPr>
        <w:autoSpaceDE w:val="0"/>
        <w:autoSpaceDN w:val="0"/>
        <w:adjustRightInd w:val="0"/>
        <w:jc w:val="center"/>
        <w:rPr>
          <w:b/>
          <w:bCs/>
          <w:color w:val="231F20"/>
          <w:sz w:val="24"/>
        </w:rPr>
      </w:pPr>
      <w:r>
        <w:rPr>
          <w:b/>
          <w:bCs/>
          <w:color w:val="231F20"/>
          <w:sz w:val="24"/>
        </w:rPr>
        <w:t>ANNUAL NOTICE</w:t>
      </w:r>
    </w:p>
    <w:p w:rsidR="00227E43" w:rsidRPr="001E460C" w:rsidRDefault="00227E43" w:rsidP="00532783">
      <w:pPr>
        <w:autoSpaceDE w:val="0"/>
        <w:autoSpaceDN w:val="0"/>
        <w:adjustRightInd w:val="0"/>
        <w:rPr>
          <w:b/>
          <w:bCs/>
          <w:color w:val="231F20"/>
          <w:sz w:val="24"/>
        </w:rPr>
      </w:pPr>
    </w:p>
    <w:p w:rsidR="00227E43" w:rsidRPr="00227E43" w:rsidRDefault="00227E43" w:rsidP="00227E43">
      <w:pPr>
        <w:autoSpaceDE w:val="0"/>
        <w:autoSpaceDN w:val="0"/>
        <w:adjustRightInd w:val="0"/>
        <w:rPr>
          <w:b/>
          <w:bCs/>
          <w:color w:val="231F20"/>
          <w:sz w:val="24"/>
        </w:rPr>
      </w:pPr>
    </w:p>
    <w:p w:rsidR="00FC536F" w:rsidRPr="00227E43" w:rsidRDefault="00227E43" w:rsidP="00227E43">
      <w:pPr>
        <w:autoSpaceDE w:val="0"/>
        <w:autoSpaceDN w:val="0"/>
        <w:adjustRightInd w:val="0"/>
        <w:rPr>
          <w:color w:val="231F20"/>
          <w:sz w:val="20"/>
          <w:szCs w:val="20"/>
        </w:rPr>
      </w:pPr>
      <w:r w:rsidRPr="00227E43">
        <w:rPr>
          <w:color w:val="231F20"/>
          <w:sz w:val="20"/>
          <w:szCs w:val="20"/>
        </w:rPr>
        <w:t>Do you know that your plan, as required by the Women’s Health and</w:t>
      </w:r>
      <w:r>
        <w:rPr>
          <w:color w:val="231F20"/>
          <w:sz w:val="20"/>
          <w:szCs w:val="20"/>
        </w:rPr>
        <w:t xml:space="preserve"> </w:t>
      </w:r>
      <w:r w:rsidRPr="00227E43">
        <w:rPr>
          <w:color w:val="231F20"/>
          <w:sz w:val="20"/>
          <w:szCs w:val="20"/>
        </w:rPr>
        <w:t>Cancer Rights Act of 1998,</w:t>
      </w:r>
      <w:r>
        <w:rPr>
          <w:color w:val="231F20"/>
          <w:sz w:val="20"/>
          <w:szCs w:val="20"/>
        </w:rPr>
        <w:t xml:space="preserve"> </w:t>
      </w:r>
      <w:r w:rsidRPr="00227E43">
        <w:rPr>
          <w:color w:val="231F20"/>
          <w:sz w:val="20"/>
          <w:szCs w:val="20"/>
        </w:rPr>
        <w:t>provides benefits for mastectomy-related</w:t>
      </w:r>
      <w:r>
        <w:rPr>
          <w:color w:val="231F20"/>
          <w:sz w:val="20"/>
          <w:szCs w:val="20"/>
        </w:rPr>
        <w:t xml:space="preserve"> </w:t>
      </w:r>
      <w:r w:rsidRPr="00227E43">
        <w:rPr>
          <w:color w:val="231F20"/>
          <w:sz w:val="20"/>
          <w:szCs w:val="20"/>
        </w:rPr>
        <w:t>services including all stages of reconstruction and</w:t>
      </w:r>
      <w:r>
        <w:rPr>
          <w:color w:val="231F20"/>
          <w:sz w:val="20"/>
          <w:szCs w:val="20"/>
        </w:rPr>
        <w:t xml:space="preserve"> </w:t>
      </w:r>
      <w:r w:rsidRPr="00227E43">
        <w:rPr>
          <w:color w:val="231F20"/>
          <w:sz w:val="20"/>
          <w:szCs w:val="20"/>
        </w:rPr>
        <w:t>surgery to achieve</w:t>
      </w:r>
      <w:r>
        <w:rPr>
          <w:color w:val="231F20"/>
          <w:sz w:val="20"/>
          <w:szCs w:val="20"/>
        </w:rPr>
        <w:t xml:space="preserve"> </w:t>
      </w:r>
      <w:r w:rsidRPr="00227E43">
        <w:rPr>
          <w:color w:val="231F20"/>
          <w:sz w:val="20"/>
          <w:szCs w:val="20"/>
        </w:rPr>
        <w:t>symmetry between the breasts, prostheses, and complications resulting</w:t>
      </w:r>
      <w:r>
        <w:rPr>
          <w:color w:val="231F20"/>
          <w:sz w:val="20"/>
          <w:szCs w:val="20"/>
        </w:rPr>
        <w:t xml:space="preserve"> </w:t>
      </w:r>
      <w:r w:rsidRPr="00227E43">
        <w:rPr>
          <w:color w:val="231F20"/>
          <w:sz w:val="20"/>
          <w:szCs w:val="20"/>
        </w:rPr>
        <w:t>from a mastectomy, including lymphedema? Call your plan</w:t>
      </w:r>
      <w:r>
        <w:rPr>
          <w:color w:val="231F20"/>
          <w:sz w:val="20"/>
          <w:szCs w:val="20"/>
        </w:rPr>
        <w:t xml:space="preserve"> </w:t>
      </w:r>
      <w:r w:rsidRPr="00227E43">
        <w:rPr>
          <w:color w:val="231F20"/>
          <w:sz w:val="20"/>
          <w:szCs w:val="20"/>
        </w:rPr>
        <w:t>administrator at [</w:t>
      </w:r>
      <w:r w:rsidRPr="00D06593">
        <w:rPr>
          <w:b/>
          <w:color w:val="231F20"/>
          <w:sz w:val="20"/>
          <w:szCs w:val="20"/>
        </w:rPr>
        <w:t>insert phone number</w:t>
      </w:r>
      <w:r w:rsidRPr="00227E43">
        <w:rPr>
          <w:color w:val="231F20"/>
          <w:sz w:val="20"/>
          <w:szCs w:val="20"/>
        </w:rPr>
        <w:t>] for more information.</w:t>
      </w:r>
      <w:bookmarkStart w:id="0" w:name="_GoBack"/>
      <w:bookmarkEnd w:id="0"/>
    </w:p>
    <w:sectPr w:rsidR="00FC536F" w:rsidRPr="00227E43">
      <w:pgSz w:w="12240" w:h="15840" w:code="1"/>
      <w:pgMar w:top="1440" w:right="1800" w:bottom="1440" w:left="180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43"/>
    <w:rsid w:val="000F27B4"/>
    <w:rsid w:val="001E460C"/>
    <w:rsid w:val="00227E43"/>
    <w:rsid w:val="002331B4"/>
    <w:rsid w:val="00455CA3"/>
    <w:rsid w:val="00532783"/>
    <w:rsid w:val="005D23E0"/>
    <w:rsid w:val="0063480B"/>
    <w:rsid w:val="006943AA"/>
    <w:rsid w:val="009F0BB8"/>
    <w:rsid w:val="00A10CBF"/>
    <w:rsid w:val="00A77F63"/>
    <w:rsid w:val="00D06593"/>
    <w:rsid w:val="00E02BE3"/>
    <w:rsid w:val="00FB336A"/>
    <w:rsid w:val="00FC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WHCRA Annual Notice</vt:lpstr>
    </vt:vector>
  </TitlesOfParts>
  <Company>Lawley Insurance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WHCRA Annual Notice</dc:title>
  <dc:subject/>
  <dc:creator>Lawley Employee</dc:creator>
  <cp:keywords/>
  <cp:lastModifiedBy>law003-admin</cp:lastModifiedBy>
  <cp:revision>2</cp:revision>
  <dcterms:created xsi:type="dcterms:W3CDTF">2014-06-03T15:02:00Z</dcterms:created>
  <dcterms:modified xsi:type="dcterms:W3CDTF">2014-06-03T15:02:00Z</dcterms:modified>
</cp:coreProperties>
</file>